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45D03" w:rsidR="00345D03" w:rsidP="00345D03" w:rsidRDefault="00345D03" w14:paraId="23B1F026" w14:textId="3607F504">
      <w:r w:rsidRPr="7CD3211A" w:rsidR="7CD3211A">
        <w:rPr>
          <w:b w:val="1"/>
          <w:bCs w:val="1"/>
        </w:rPr>
        <w:t>Health Education Student Assistant</w:t>
      </w:r>
      <w:r w:rsidR="7CD3211A">
        <w:rPr/>
        <w:t> </w:t>
      </w:r>
    </w:p>
    <w:p w:rsidR="00CB0A17" w:rsidP="00345D03" w:rsidRDefault="002D0677" w14:paraId="68788EB0" w14:textId="6B2338F5">
      <w:r w:rsidR="2E3B09B3">
        <w:rPr/>
        <w:t xml:space="preserve">Working directly with the Gator Health and Well-being (GHW) Health Education Team and collaborating with fellow student leaders, you will </w:t>
      </w:r>
      <w:r w:rsidR="2E3B09B3">
        <w:rPr/>
        <w:t>assist</w:t>
      </w:r>
      <w:r w:rsidR="2E3B09B3">
        <w:rPr/>
        <w:t xml:space="preserve"> and implement health education programming, events, </w:t>
      </w:r>
      <w:r w:rsidR="2E3B09B3">
        <w:rPr/>
        <w:t xml:space="preserve">marketing, </w:t>
      </w:r>
      <w:r w:rsidR="2E3B09B3">
        <w:rPr/>
        <w:t>ca</w:t>
      </w:r>
      <w:r w:rsidR="2E3B09B3">
        <w:rPr/>
        <w:t>mpaigns</w:t>
      </w:r>
      <w:r w:rsidR="2E3B09B3">
        <w:rPr/>
        <w:t xml:space="preserve"> and projects. This position supports health and wellness initiatives on campus and outreach efforts that serve and engage our diverse student community.</w:t>
      </w:r>
    </w:p>
    <w:p w:rsidRPr="00345D03" w:rsidR="00345D03" w:rsidP="00345D03" w:rsidRDefault="00345D03" w14:paraId="228BF00F" w14:textId="038A374F">
      <w:r w:rsidRPr="00345D03">
        <w:rPr>
          <w:b/>
          <w:bCs/>
        </w:rPr>
        <w:t xml:space="preserve">What </w:t>
      </w:r>
      <w:proofErr w:type="gramStart"/>
      <w:r w:rsidRPr="00345D03">
        <w:rPr>
          <w:b/>
          <w:bCs/>
        </w:rPr>
        <w:t>you will</w:t>
      </w:r>
      <w:proofErr w:type="gramEnd"/>
      <w:r w:rsidRPr="00345D03">
        <w:rPr>
          <w:b/>
          <w:bCs/>
        </w:rPr>
        <w:t xml:space="preserve"> do: </w:t>
      </w:r>
      <w:r w:rsidRPr="00345D03">
        <w:t> </w:t>
      </w:r>
    </w:p>
    <w:p w:rsidR="005D4340" w:rsidP="005D4340" w:rsidRDefault="005D4340" w14:paraId="52293A69" w14:textId="7AF74A79">
      <w:pPr>
        <w:numPr>
          <w:ilvl w:val="0"/>
          <w:numId w:val="2"/>
        </w:numPr>
        <w:rPr/>
      </w:pPr>
      <w:r w:rsidR="7CD3211A">
        <w:rPr/>
        <w:t xml:space="preserve">Lead and/or </w:t>
      </w:r>
      <w:r w:rsidR="7CD3211A">
        <w:rPr/>
        <w:t>assist</w:t>
      </w:r>
      <w:r w:rsidR="7CD3211A">
        <w:rPr/>
        <w:t xml:space="preserve"> in larger scale events that include (but are not limited to) GHW Open House and Wags for Wellness (therapy animal program)</w:t>
      </w:r>
    </w:p>
    <w:p w:rsidR="005D4340" w:rsidP="005D4340" w:rsidRDefault="005D4340" w14:paraId="12B2A4D7" w14:textId="47EDB681">
      <w:pPr>
        <w:numPr>
          <w:ilvl w:val="0"/>
          <w:numId w:val="2"/>
        </w:numPr>
        <w:rPr/>
      </w:pPr>
      <w:r w:rsidR="499E6F7F">
        <w:rPr/>
        <w:t xml:space="preserve">Facilitate health and wellness workshops for the campus community (student organizations, classes, </w:t>
      </w:r>
      <w:r w:rsidR="499E6F7F">
        <w:rPr/>
        <w:t>staff</w:t>
      </w:r>
      <w:r w:rsidR="499E6F7F">
        <w:rPr/>
        <w:t xml:space="preserve"> and faculty, etc.) </w:t>
      </w:r>
    </w:p>
    <w:p w:rsidR="27D30D5B" w:rsidP="27D30D5B" w:rsidRDefault="27D30D5B" w14:paraId="30CD6884" w14:textId="71F093CE">
      <w:pPr>
        <w:numPr>
          <w:ilvl w:val="0"/>
          <w:numId w:val="2"/>
        </w:numPr>
        <w:rPr/>
      </w:pPr>
      <w:r w:rsidR="27D30D5B">
        <w:rPr/>
        <w:t>Outreach to the SFSU campus about GHW services, resources and events through in-person tabling and class presentations</w:t>
      </w:r>
    </w:p>
    <w:p w:rsidRPr="00345D03" w:rsidR="00345D03" w:rsidP="5490D7E5" w:rsidRDefault="00345D03" w14:paraId="6011620D" w14:textId="5B2696A8">
      <w:pPr>
        <w:numPr>
          <w:ilvl w:val="0"/>
          <w:numId w:val="3"/>
        </w:numPr>
        <w:rPr/>
      </w:pPr>
      <w:r w:rsidR="7FE11599">
        <w:rPr/>
        <w:t xml:space="preserve">Support GHW campus health initiatives and projects. This includes (but not limited to): </w:t>
      </w:r>
    </w:p>
    <w:p w:rsidRPr="00345D03" w:rsidR="00345D03" w:rsidP="7FE11599" w:rsidRDefault="00345D03" w14:paraId="6EE9A8A6" w14:textId="5F733274">
      <w:pPr>
        <w:numPr>
          <w:ilvl w:val="1"/>
          <w:numId w:val="3"/>
        </w:numPr>
        <w:rPr/>
      </w:pPr>
      <w:r w:rsidR="2E3B09B3">
        <w:rPr/>
        <w:t>Maintain lactation room and the health and wellness vending machine</w:t>
      </w:r>
    </w:p>
    <w:p w:rsidR="00AF688F" w:rsidP="7FE11599" w:rsidRDefault="00AF688F" w14:paraId="75DB4E2B" w14:textId="2324467C">
      <w:pPr>
        <w:numPr>
          <w:ilvl w:val="1"/>
          <w:numId w:val="3"/>
        </w:numPr>
        <w:rPr/>
      </w:pPr>
      <w:r w:rsidR="4496B1CF">
        <w:rPr/>
        <w:t>Assist</w:t>
      </w:r>
      <w:r w:rsidR="4496B1CF">
        <w:rPr/>
        <w:t xml:space="preserve"> in distribution and access of health and wellness supplies to the campus (</w:t>
      </w:r>
      <w:r w:rsidR="4496B1CF">
        <w:rPr/>
        <w:t>e.g.</w:t>
      </w:r>
      <w:r w:rsidR="4496B1CF">
        <w:rPr/>
        <w:t xml:space="preserve"> Narcan, Fentanyl testing kits, safer sex supplies, and menstrual health supplies)</w:t>
      </w:r>
    </w:p>
    <w:p w:rsidRPr="00345D03" w:rsidR="00AF688F" w:rsidP="00AF688F" w:rsidRDefault="00AF688F" w14:paraId="256CFE71" w14:textId="77777777">
      <w:pPr>
        <w:numPr>
          <w:ilvl w:val="0"/>
          <w:numId w:val="8"/>
        </w:numPr>
        <w:rPr/>
      </w:pPr>
      <w:r w:rsidR="19586FA9">
        <w:rPr/>
        <w:t xml:space="preserve">Develop </w:t>
      </w:r>
      <w:r w:rsidR="19586FA9">
        <w:rPr/>
        <w:t xml:space="preserve">health </w:t>
      </w:r>
      <w:r w:rsidR="19586FA9">
        <w:rPr/>
        <w:t xml:space="preserve">education materials, </w:t>
      </w:r>
      <w:r w:rsidR="19586FA9">
        <w:rPr/>
        <w:t xml:space="preserve">flyers, brochures, </w:t>
      </w:r>
      <w:r w:rsidR="19586FA9">
        <w:rPr/>
        <w:t>presentations, handouts, social media content, and videos  </w:t>
      </w:r>
    </w:p>
    <w:p w:rsidR="19586FA9" w:rsidP="19586FA9" w:rsidRDefault="19586FA9" w14:paraId="23002C9C" w14:textId="08CE6A90">
      <w:pPr>
        <w:numPr>
          <w:ilvl w:val="0"/>
          <w:numId w:val="8"/>
        </w:numPr>
        <w:rPr/>
      </w:pPr>
      <w:r w:rsidR="19586FA9">
        <w:rPr/>
        <w:t>Provide support for GHW assessment and evaluation activities (</w:t>
      </w:r>
      <w:r w:rsidR="19586FA9">
        <w:rPr/>
        <w:t>e.g.</w:t>
      </w:r>
      <w:r w:rsidR="19586FA9">
        <w:rPr/>
        <w:t xml:space="preserve"> data collection, surveys, feedback, data entry, etc.)</w:t>
      </w:r>
    </w:p>
    <w:p w:rsidR="4496B1CF" w:rsidP="4496B1CF" w:rsidRDefault="4496B1CF" w14:paraId="46753201" w14:textId="7E819D99">
      <w:pPr>
        <w:numPr>
          <w:ilvl w:val="0"/>
          <w:numId w:val="8"/>
        </w:numPr>
        <w:rPr/>
      </w:pPr>
      <w:r w:rsidR="4BF24A6E">
        <w:rPr/>
        <w:t>Participate in required trainings, meetings, and activities with fellow GHW student leaders and staff </w:t>
      </w:r>
    </w:p>
    <w:p w:rsidR="4496B1CF" w:rsidP="4496B1CF" w:rsidRDefault="4496B1CF" w14:paraId="4D07D12F" w14:textId="0E2880F4">
      <w:pPr>
        <w:pStyle w:val="ListParagraph"/>
        <w:numPr>
          <w:ilvl w:val="0"/>
          <w:numId w:val="8"/>
        </w:numPr>
        <w:rPr/>
      </w:pPr>
      <w:r w:rsidR="7CE943E2">
        <w:rPr/>
        <w:t xml:space="preserve">Collaborate with others within GHW, as well as other campus partners on community organizing/building, special </w:t>
      </w:r>
      <w:r w:rsidR="7CE943E2">
        <w:rPr/>
        <w:t>projects</w:t>
      </w:r>
      <w:r w:rsidR="7CE943E2">
        <w:rPr/>
        <w:t xml:space="preserve"> and outreach opportunities</w:t>
      </w:r>
    </w:p>
    <w:p w:rsidR="7CE943E2" w:rsidP="7CE943E2" w:rsidRDefault="7CE943E2" w14:paraId="422268D4" w14:textId="6F4673FE">
      <w:pPr>
        <w:pStyle w:val="ListParagraph"/>
        <w:ind w:left="720"/>
      </w:pPr>
    </w:p>
    <w:p w:rsidR="6A817041" w:rsidRDefault="6A817041" w14:paraId="169A8ECE" w14:textId="5487D950">
      <w:r w:rsidRPr="6A817041" w:rsidR="6A817041">
        <w:rPr>
          <w:b w:val="1"/>
          <w:bCs w:val="1"/>
        </w:rPr>
        <w:t>What it takes to be successful in this role:</w:t>
      </w:r>
      <w:r w:rsidR="6A817041">
        <w:rPr/>
        <w:t> </w:t>
      </w:r>
    </w:p>
    <w:p w:rsidR="6A817041" w:rsidP="33D5EE27" w:rsidRDefault="6A817041" w14:paraId="538DA012" w14:textId="7A7600B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="33D5EE27">
        <w:rPr/>
        <w:t>Required availability: Wednesdays, 11 a.m.–1 p.m</w:t>
      </w:r>
    </w:p>
    <w:p w:rsidRPr="00345D03" w:rsidR="00CB0A17" w:rsidP="00CB0A17" w:rsidRDefault="00CB0A17" w14:paraId="66380140" w14:textId="1A7FA786">
      <w:pPr>
        <w:numPr>
          <w:ilvl w:val="0"/>
          <w:numId w:val="10"/>
        </w:numPr>
        <w:rPr/>
      </w:pPr>
      <w:r w:rsidR="1189FFCC">
        <w:rPr/>
        <w:t>You are comfortable speaking and presenting in front of large groups and/or excited to develop this skill </w:t>
      </w:r>
    </w:p>
    <w:p w:rsidRPr="00345D03" w:rsidR="00CB0A17" w:rsidP="00CB0A17" w:rsidRDefault="00CB0A17" w14:paraId="489FAEC1" w14:textId="77777777">
      <w:pPr>
        <w:numPr>
          <w:ilvl w:val="0"/>
          <w:numId w:val="10"/>
        </w:numPr>
      </w:pPr>
      <w:r w:rsidRPr="00345D03">
        <w:t>You are excited to step outside of your comfort zone to learn and grow, both personally and professionally  </w:t>
      </w:r>
    </w:p>
    <w:p w:rsidRPr="00345D03" w:rsidR="00CB0A17" w:rsidP="00CB0A17" w:rsidRDefault="00CB0A17" w14:paraId="225FFA0D" w14:textId="77777777">
      <w:pPr>
        <w:numPr>
          <w:ilvl w:val="0"/>
          <w:numId w:val="10"/>
        </w:numPr>
      </w:pPr>
      <w:r w:rsidRPr="00345D03">
        <w:t>You enjoy working in a collaborative and supportive environment and sharing your ideas </w:t>
      </w:r>
    </w:p>
    <w:p w:rsidR="002D0677" w:rsidP="002D0677" w:rsidRDefault="002D0677" w14:paraId="6996F5C7" w14:textId="77777777">
      <w:pPr>
        <w:numPr>
          <w:ilvl w:val="0"/>
          <w:numId w:val="10"/>
        </w:numPr>
      </w:pPr>
      <w:r>
        <w:t xml:space="preserve">You work well in a team, as well as can work independently </w:t>
      </w:r>
    </w:p>
    <w:p w:rsidRPr="00345D03" w:rsidR="00345D03" w:rsidP="00345D03" w:rsidRDefault="00345D03" w14:paraId="055D5B35" w14:textId="4E752F60">
      <w:pPr>
        <w:numPr>
          <w:ilvl w:val="0"/>
          <w:numId w:val="18"/>
        </w:numPr>
      </w:pPr>
      <w:r w:rsidRPr="00345D03">
        <w:t>You are organized</w:t>
      </w:r>
      <w:r w:rsidR="002D0677">
        <w:t xml:space="preserve">, </w:t>
      </w:r>
      <w:r w:rsidR="002D0677">
        <w:t>accountable</w:t>
      </w:r>
      <w:r w:rsidR="002D0677">
        <w:t xml:space="preserve">, </w:t>
      </w:r>
      <w:r w:rsidRPr="00345D03">
        <w:t>and have strong communication &amp; time management skills </w:t>
      </w:r>
    </w:p>
    <w:p w:rsidR="00345D03" w:rsidP="00345D03" w:rsidRDefault="00345D03" w14:paraId="6980B932" w14:textId="77777777">
      <w:pPr>
        <w:numPr>
          <w:ilvl w:val="0"/>
          <w:numId w:val="19"/>
        </w:numPr>
        <w:rPr/>
      </w:pPr>
      <w:r w:rsidR="2E81175D">
        <w:rPr/>
        <w:t>You have strong self-awareness and </w:t>
      </w:r>
      <w:proofErr w:type="gramStart"/>
      <w:r w:rsidR="2E81175D">
        <w:rPr/>
        <w:t>are able to</w:t>
      </w:r>
      <w:proofErr w:type="gramEnd"/>
      <w:r w:rsidR="2E81175D">
        <w:rPr/>
        <w:t> proactively advocate for your needs </w:t>
      </w:r>
    </w:p>
    <w:p w:rsidR="00F515CF" w:rsidP="00F515CF" w:rsidRDefault="00F515CF" w14:paraId="11451E3F" w14:textId="5E742BAC">
      <w:pPr>
        <w:numPr>
          <w:ilvl w:val="0"/>
          <w:numId w:val="19"/>
        </w:numPr>
      </w:pPr>
      <w:r>
        <w:t xml:space="preserve">You take initiative and would like to develop your leadership skills </w:t>
      </w:r>
    </w:p>
    <w:p w:rsidR="00F515CF" w:rsidP="00F515CF" w:rsidRDefault="00F515CF" w14:paraId="5850F648" w14:textId="5372ABC9">
      <w:pPr>
        <w:numPr>
          <w:ilvl w:val="0"/>
          <w:numId w:val="19"/>
        </w:numPr>
      </w:pPr>
      <w:r>
        <w:t xml:space="preserve">You enjoy creating content for different types of media (ex. Video, social media, etc.) </w:t>
      </w:r>
    </w:p>
    <w:p w:rsidR="002D0677" w:rsidP="002D0677" w:rsidRDefault="002D0677" w14:paraId="53A34DCC" w14:textId="77777777">
      <w:pPr>
        <w:numPr>
          <w:ilvl w:val="0"/>
          <w:numId w:val="19"/>
        </w:numPr>
      </w:pPr>
      <w:r>
        <w:t xml:space="preserve">You like to stay </w:t>
      </w:r>
      <w:proofErr w:type="gramStart"/>
      <w:r>
        <w:t>up-to-date</w:t>
      </w:r>
      <w:proofErr w:type="gramEnd"/>
      <w:r>
        <w:t xml:space="preserve"> with the latest design trends </w:t>
      </w:r>
    </w:p>
    <w:p w:rsidR="002D0677" w:rsidP="002D0677" w:rsidRDefault="002D0677" w14:paraId="1C8F4F2E" w14:textId="15E45A38">
      <w:pPr>
        <w:numPr>
          <w:ilvl w:val="0"/>
          <w:numId w:val="19"/>
        </w:numPr>
        <w:rPr/>
      </w:pPr>
      <w:r w:rsidR="7CE943E2">
        <w:rPr/>
        <w:t>You have experience using graphic design programs such as Adobe Creative Suite (InDesign, Illustrator, Photoshop) and/or</w:t>
      </w:r>
      <w:r w:rsidRPr="7CE943E2" w:rsidR="7CE943E2">
        <w:rPr>
          <w:rFonts w:ascii="Arial" w:hAnsi="Arial" w:cs="Arial"/>
        </w:rPr>
        <w:t> </w:t>
      </w:r>
      <w:r w:rsidR="7CE943E2">
        <w:rPr/>
        <w:t>Canva</w:t>
      </w:r>
      <w:r w:rsidRPr="7CE943E2" w:rsidR="7CE943E2">
        <w:rPr>
          <w:rFonts w:ascii="Arial" w:hAnsi="Arial" w:cs="Arial"/>
        </w:rPr>
        <w:t> </w:t>
      </w:r>
      <w:r w:rsidR="7CE943E2">
        <w:rPr/>
        <w:t xml:space="preserve"> </w:t>
      </w:r>
    </w:p>
    <w:p w:rsidR="00F515CF" w:rsidP="00F515CF" w:rsidRDefault="00F515CF" w14:paraId="5F8C14F6" w14:textId="7DCDE659">
      <w:pPr>
        <w:numPr>
          <w:ilvl w:val="0"/>
          <w:numId w:val="19"/>
        </w:numPr>
        <w:rPr/>
      </w:pPr>
      <w:r w:rsidR="32070FBB">
        <w:rPr/>
        <w:t xml:space="preserve">Nice to have (but not </w:t>
      </w:r>
      <w:r w:rsidR="32070FBB">
        <w:rPr/>
        <w:t>required</w:t>
      </w:r>
      <w:r w:rsidR="32070FBB">
        <w:rPr/>
        <w:t xml:space="preserve">): </w:t>
      </w:r>
    </w:p>
    <w:p w:rsidR="00F515CF" w:rsidP="32070FBB" w:rsidRDefault="00F515CF" w14:paraId="042799A0" w14:textId="75718ABD">
      <w:pPr>
        <w:numPr>
          <w:ilvl w:val="1"/>
          <w:numId w:val="19"/>
        </w:numPr>
        <w:rPr/>
      </w:pPr>
      <w:r w:rsidR="15A9BCA3">
        <w:rPr/>
        <w:t xml:space="preserve">Experience or areas of study in public health/health education, mental health, psychology, ethnic studies, holistic </w:t>
      </w:r>
      <w:r w:rsidR="15A9BCA3">
        <w:rPr/>
        <w:t>health</w:t>
      </w:r>
      <w:r w:rsidR="15A9BCA3">
        <w:rPr/>
        <w:t xml:space="preserve"> or related fields.</w:t>
      </w:r>
    </w:p>
    <w:p w:rsidR="15A9BCA3" w:rsidP="15A9BCA3" w:rsidRDefault="15A9BCA3" w14:paraId="74D2DCFF" w14:textId="3A70D785">
      <w:pPr>
        <w:numPr>
          <w:ilvl w:val="1"/>
          <w:numId w:val="19"/>
        </w:numPr>
        <w:rPr/>
      </w:pPr>
      <w:r w:rsidR="15A9BCA3">
        <w:rPr/>
        <w:t>Previous experience in community organizing and leadership roles.</w:t>
      </w:r>
    </w:p>
    <w:p w:rsidR="32070FBB" w:rsidP="32070FBB" w:rsidRDefault="32070FBB" w14:paraId="5F02B45F" w14:textId="4B687214">
      <w:pPr>
        <w:numPr>
          <w:ilvl w:val="1"/>
          <w:numId w:val="19"/>
        </w:numPr>
        <w:rPr/>
      </w:pPr>
      <w:r w:rsidR="15A9BCA3">
        <w:rPr/>
        <w:t>You are interested in bringing in your skills in the creative/expressive arts into this work.</w:t>
      </w:r>
    </w:p>
    <w:p w:rsidR="0048541B" w:rsidRDefault="0048541B" w14:paraId="36A83A2D" w14:textId="77777777"/>
    <w:sectPr w:rsidR="0048541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BAD"/>
    <w:multiLevelType w:val="multilevel"/>
    <w:tmpl w:val="18F0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9272E99"/>
    <w:multiLevelType w:val="multilevel"/>
    <w:tmpl w:val="C606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1091D70"/>
    <w:multiLevelType w:val="multilevel"/>
    <w:tmpl w:val="16EC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6792A43"/>
    <w:multiLevelType w:val="multilevel"/>
    <w:tmpl w:val="FE80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40E4DD3"/>
    <w:multiLevelType w:val="multilevel"/>
    <w:tmpl w:val="D660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C467D08"/>
    <w:multiLevelType w:val="multilevel"/>
    <w:tmpl w:val="F452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DEA07F7"/>
    <w:multiLevelType w:val="multilevel"/>
    <w:tmpl w:val="8DEC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0C21D5A"/>
    <w:multiLevelType w:val="multilevel"/>
    <w:tmpl w:val="7C44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2310A4F"/>
    <w:multiLevelType w:val="multilevel"/>
    <w:tmpl w:val="40EC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5730FD5"/>
    <w:multiLevelType w:val="multilevel"/>
    <w:tmpl w:val="2BF4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AD51C94"/>
    <w:multiLevelType w:val="multilevel"/>
    <w:tmpl w:val="200A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E8A4AC1"/>
    <w:multiLevelType w:val="multilevel"/>
    <w:tmpl w:val="2A90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EA67AF8"/>
    <w:multiLevelType w:val="multilevel"/>
    <w:tmpl w:val="834E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2392E22"/>
    <w:multiLevelType w:val="multilevel"/>
    <w:tmpl w:val="0830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13C05BE"/>
    <w:multiLevelType w:val="multilevel"/>
    <w:tmpl w:val="F094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31B4B91"/>
    <w:multiLevelType w:val="multilevel"/>
    <w:tmpl w:val="6CC6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0A36599"/>
    <w:multiLevelType w:val="multilevel"/>
    <w:tmpl w:val="F4E4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2DB1DAC"/>
    <w:multiLevelType w:val="multilevel"/>
    <w:tmpl w:val="FE74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8D137D3"/>
    <w:multiLevelType w:val="multilevel"/>
    <w:tmpl w:val="AE18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76821295">
    <w:abstractNumId w:val="15"/>
  </w:num>
  <w:num w:numId="2" w16cid:durableId="811022669">
    <w:abstractNumId w:val="17"/>
  </w:num>
  <w:num w:numId="3" w16cid:durableId="161549059">
    <w:abstractNumId w:val="0"/>
  </w:num>
  <w:num w:numId="4" w16cid:durableId="453259048">
    <w:abstractNumId w:val="4"/>
  </w:num>
  <w:num w:numId="5" w16cid:durableId="746614425">
    <w:abstractNumId w:val="8"/>
  </w:num>
  <w:num w:numId="6" w16cid:durableId="1086267127">
    <w:abstractNumId w:val="9"/>
  </w:num>
  <w:num w:numId="7" w16cid:durableId="18432122">
    <w:abstractNumId w:val="3"/>
  </w:num>
  <w:num w:numId="8" w16cid:durableId="867792204">
    <w:abstractNumId w:val="12"/>
  </w:num>
  <w:num w:numId="9" w16cid:durableId="1842623951">
    <w:abstractNumId w:val="6"/>
  </w:num>
  <w:num w:numId="10" w16cid:durableId="2127848506">
    <w:abstractNumId w:val="18"/>
  </w:num>
  <w:num w:numId="11" w16cid:durableId="339896124">
    <w:abstractNumId w:val="11"/>
  </w:num>
  <w:num w:numId="12" w16cid:durableId="813835180">
    <w:abstractNumId w:val="7"/>
  </w:num>
  <w:num w:numId="13" w16cid:durableId="1239511608">
    <w:abstractNumId w:val="5"/>
  </w:num>
  <w:num w:numId="14" w16cid:durableId="2050987">
    <w:abstractNumId w:val="2"/>
  </w:num>
  <w:num w:numId="15" w16cid:durableId="153765914">
    <w:abstractNumId w:val="1"/>
  </w:num>
  <w:num w:numId="16" w16cid:durableId="1808738401">
    <w:abstractNumId w:val="14"/>
  </w:num>
  <w:num w:numId="17" w16cid:durableId="357435041">
    <w:abstractNumId w:val="10"/>
  </w:num>
  <w:num w:numId="18" w16cid:durableId="1168133243">
    <w:abstractNumId w:val="16"/>
  </w:num>
  <w:num w:numId="19" w16cid:durableId="379548767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03"/>
    <w:rsid w:val="00096146"/>
    <w:rsid w:val="000E079E"/>
    <w:rsid w:val="00130F98"/>
    <w:rsid w:val="00270537"/>
    <w:rsid w:val="002D0677"/>
    <w:rsid w:val="00345D03"/>
    <w:rsid w:val="0048541B"/>
    <w:rsid w:val="00555C4D"/>
    <w:rsid w:val="005D4340"/>
    <w:rsid w:val="00AF688F"/>
    <w:rsid w:val="00B22F9E"/>
    <w:rsid w:val="00C316B4"/>
    <w:rsid w:val="00C5142E"/>
    <w:rsid w:val="00CB0A17"/>
    <w:rsid w:val="00CC64FB"/>
    <w:rsid w:val="00D66EDD"/>
    <w:rsid w:val="00DF3A02"/>
    <w:rsid w:val="00F515CF"/>
    <w:rsid w:val="00F77C20"/>
    <w:rsid w:val="0DC906A3"/>
    <w:rsid w:val="1189FFCC"/>
    <w:rsid w:val="15A9BCA3"/>
    <w:rsid w:val="167220EC"/>
    <w:rsid w:val="19586FA9"/>
    <w:rsid w:val="27D30D5B"/>
    <w:rsid w:val="2AD40D88"/>
    <w:rsid w:val="2B196BE6"/>
    <w:rsid w:val="2E3B09B3"/>
    <w:rsid w:val="2E81175D"/>
    <w:rsid w:val="32070FBB"/>
    <w:rsid w:val="3263A34D"/>
    <w:rsid w:val="33D5EE27"/>
    <w:rsid w:val="4496B1CF"/>
    <w:rsid w:val="499E6F7F"/>
    <w:rsid w:val="4BF24A6E"/>
    <w:rsid w:val="5490D7E5"/>
    <w:rsid w:val="6A817041"/>
    <w:rsid w:val="7CD3211A"/>
    <w:rsid w:val="7CE943E2"/>
    <w:rsid w:val="7FE1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31594"/>
  <w15:chartTrackingRefBased/>
  <w15:docId w15:val="{654213B6-A70A-4600-8BCD-47641394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D0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D0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45D0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45D0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45D0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45D0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45D0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45D0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45D0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45D0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45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D0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45D0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45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D0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45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D0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45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D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1/relationships/people" Target="people.xml" Id="Rdefb66898ae0447f" /><Relationship Type="http://schemas.microsoft.com/office/2011/relationships/commentsExtended" Target="commentsExtended.xml" Id="R71b80549a5a144dd" /><Relationship Type="http://schemas.microsoft.com/office/2016/09/relationships/commentsIds" Target="commentsIds.xml" Id="Re6fe7c96fb1b4f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San Francisco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Kim Ngoc Nguyen</dc:creator>
  <keywords/>
  <dc:description/>
  <lastModifiedBy>Kim Nguyen</lastModifiedBy>
  <revision>22</revision>
  <dcterms:created xsi:type="dcterms:W3CDTF">2026-04-14T21:13:00.0000000Z</dcterms:created>
  <dcterms:modified xsi:type="dcterms:W3CDTF">2026-05-18T22:01:37.8590303Z</dcterms:modified>
</coreProperties>
</file>